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9B" w:rsidRDefault="0053199B" w:rsidP="0053199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99B" w:rsidRDefault="0053199B" w:rsidP="0053199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99B" w:rsidRPr="006260CE" w:rsidRDefault="0053199B" w:rsidP="0053199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0CE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53199B" w:rsidRPr="006260CE" w:rsidRDefault="0053199B" w:rsidP="0053199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0CE">
        <w:rPr>
          <w:rFonts w:ascii="Times New Roman" w:eastAsia="Calibri" w:hAnsi="Times New Roman" w:cs="Times New Roman"/>
          <w:sz w:val="24"/>
          <w:szCs w:val="24"/>
        </w:rPr>
        <w:t>на участие в Епархиальном конкурсе детского творчества</w:t>
      </w:r>
    </w:p>
    <w:p w:rsidR="0053199B" w:rsidRPr="006260CE" w:rsidRDefault="0053199B" w:rsidP="0053199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0CE">
        <w:rPr>
          <w:rFonts w:ascii="Times New Roman" w:eastAsia="Calibri" w:hAnsi="Times New Roman" w:cs="Times New Roman"/>
          <w:sz w:val="24"/>
          <w:szCs w:val="24"/>
        </w:rPr>
        <w:t>«Радость Пасхи»</w:t>
      </w:r>
    </w:p>
    <w:p w:rsidR="0053199B" w:rsidRPr="006260CE" w:rsidRDefault="0053199B" w:rsidP="0053199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0CE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</w:p>
    <w:p w:rsidR="0053199B" w:rsidRPr="006260CE" w:rsidRDefault="0053199B" w:rsidP="0053199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0CE">
        <w:rPr>
          <w:rFonts w:ascii="Times New Roman" w:eastAsia="Calibri" w:hAnsi="Times New Roman" w:cs="Times New Roman"/>
          <w:sz w:val="24"/>
          <w:szCs w:val="24"/>
        </w:rPr>
        <w:t xml:space="preserve">(полное название и </w:t>
      </w:r>
      <w:r w:rsidRPr="006260CE"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  <w:r w:rsidRPr="006260CE">
        <w:rPr>
          <w:rFonts w:ascii="Times New Roman" w:eastAsia="Calibri" w:hAnsi="Times New Roman" w:cs="Times New Roman"/>
          <w:sz w:val="24"/>
          <w:szCs w:val="24"/>
        </w:rPr>
        <w:t xml:space="preserve"> ОУ, город)</w:t>
      </w:r>
    </w:p>
    <w:p w:rsidR="0053199B" w:rsidRPr="006260CE" w:rsidRDefault="0053199B" w:rsidP="0053199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627"/>
        <w:gridCol w:w="1029"/>
        <w:gridCol w:w="1174"/>
        <w:gridCol w:w="1588"/>
        <w:gridCol w:w="1597"/>
      </w:tblGrid>
      <w:tr w:rsidR="0053199B" w:rsidRPr="006260CE" w:rsidTr="0053199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260CE">
              <w:rPr>
                <w:rFonts w:eastAsia="Calibri"/>
                <w:lang w:eastAsia="en-US"/>
              </w:rPr>
              <w:t>№</w:t>
            </w:r>
          </w:p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260CE">
              <w:rPr>
                <w:rFonts w:eastAsia="Calibri"/>
                <w:lang w:eastAsia="en-US"/>
              </w:rPr>
              <w:t>п</w:t>
            </w:r>
            <w:r w:rsidRPr="006260CE">
              <w:rPr>
                <w:rFonts w:eastAsia="Calibri"/>
                <w:lang w:val="en-US" w:eastAsia="en-US"/>
              </w:rPr>
              <w:t>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260CE">
              <w:rPr>
                <w:rFonts w:eastAsia="Calibri"/>
                <w:lang w:eastAsia="en-US"/>
              </w:rPr>
              <w:t>Фамилия, имя,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260CE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260CE">
              <w:rPr>
                <w:rFonts w:eastAsia="Calibri"/>
                <w:lang w:eastAsia="en-US"/>
              </w:rPr>
              <w:t>Название</w:t>
            </w:r>
          </w:p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260CE">
              <w:rPr>
                <w:rFonts w:eastAsia="Calibri"/>
                <w:lang w:eastAsia="en-US"/>
              </w:rPr>
              <w:t>работы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260CE">
              <w:rPr>
                <w:rFonts w:eastAsia="Calibri"/>
                <w:lang w:eastAsia="en-US"/>
              </w:rPr>
              <w:t>Техника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260CE">
              <w:rPr>
                <w:rFonts w:eastAsia="Calibri"/>
                <w:lang w:eastAsia="en-US"/>
              </w:rPr>
              <w:t>Ф. И. О.</w:t>
            </w:r>
          </w:p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260CE">
              <w:rPr>
                <w:rFonts w:eastAsia="Calibri"/>
                <w:lang w:eastAsia="en-US"/>
              </w:rPr>
              <w:t>педагога,</w:t>
            </w:r>
          </w:p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260CE">
              <w:rPr>
                <w:rFonts w:eastAsia="Calibri"/>
                <w:b/>
                <w:lang w:eastAsia="en-US"/>
              </w:rPr>
              <w:t>электронная почта, телефон</w:t>
            </w:r>
          </w:p>
        </w:tc>
      </w:tr>
      <w:tr w:rsidR="0053199B" w:rsidRPr="006260CE" w:rsidTr="0053199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 w:rsidP="006F0311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3199B" w:rsidRPr="006260CE" w:rsidTr="0053199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 w:rsidP="006F0311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3199B" w:rsidRPr="006260CE" w:rsidTr="0053199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 w:rsidP="006F0311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3199B" w:rsidRPr="006260CE" w:rsidTr="0053199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 w:rsidP="006F0311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3199B" w:rsidRPr="006260CE" w:rsidTr="0053199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 w:rsidP="006F0311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9B" w:rsidRPr="006260CE" w:rsidRDefault="0053199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3199B" w:rsidRPr="006260CE" w:rsidRDefault="0053199B" w:rsidP="0053199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3199B" w:rsidRPr="006260CE" w:rsidRDefault="0053199B" w:rsidP="0053199B">
      <w:pPr>
        <w:jc w:val="center"/>
        <w:rPr>
          <w:rFonts w:eastAsiaTheme="minorHAnsi"/>
          <w:sz w:val="22"/>
          <w:szCs w:val="22"/>
          <w:lang w:eastAsia="en-US"/>
        </w:rPr>
      </w:pPr>
      <w:r w:rsidRPr="006260CE">
        <w:rPr>
          <w:rFonts w:eastAsiaTheme="minorHAnsi"/>
          <w:sz w:val="22"/>
          <w:szCs w:val="22"/>
          <w:lang w:eastAsia="en-US"/>
        </w:rPr>
        <w:t>Внимательно ознакомьтесь с Положением о конкурсе.</w:t>
      </w:r>
    </w:p>
    <w:p w:rsidR="0053199B" w:rsidRPr="006260CE" w:rsidRDefault="0053199B" w:rsidP="0053199B">
      <w:pPr>
        <w:jc w:val="center"/>
        <w:rPr>
          <w:rFonts w:eastAsiaTheme="minorHAnsi"/>
          <w:sz w:val="22"/>
          <w:szCs w:val="22"/>
          <w:lang w:eastAsia="en-US"/>
        </w:rPr>
      </w:pPr>
      <w:r w:rsidRPr="006260CE">
        <w:rPr>
          <w:rFonts w:eastAsiaTheme="minorHAnsi"/>
          <w:sz w:val="22"/>
          <w:szCs w:val="22"/>
          <w:lang w:eastAsia="en-US"/>
        </w:rPr>
        <w:t xml:space="preserve">От учреждения принимается </w:t>
      </w:r>
      <w:r w:rsidRPr="006260CE">
        <w:rPr>
          <w:rFonts w:eastAsiaTheme="minorHAnsi"/>
          <w:b/>
          <w:sz w:val="22"/>
          <w:szCs w:val="22"/>
          <w:lang w:eastAsia="en-US"/>
        </w:rPr>
        <w:t>не более 5 работ.</w:t>
      </w:r>
    </w:p>
    <w:p w:rsidR="0053199B" w:rsidRPr="006260CE" w:rsidRDefault="0053199B" w:rsidP="0053199B">
      <w:pPr>
        <w:jc w:val="center"/>
        <w:rPr>
          <w:rFonts w:eastAsiaTheme="minorEastAsia"/>
          <w:sz w:val="22"/>
          <w:szCs w:val="22"/>
          <w:lang w:eastAsia="en-US"/>
        </w:rPr>
      </w:pPr>
      <w:r w:rsidRPr="006260CE">
        <w:rPr>
          <w:rFonts w:eastAsiaTheme="minorEastAsia"/>
          <w:sz w:val="22"/>
          <w:szCs w:val="22"/>
          <w:lang w:eastAsia="en-US"/>
        </w:rPr>
        <w:t>Работы должны соответствовать тематике конкурса (темы в информационном письме выше).</w:t>
      </w:r>
    </w:p>
    <w:p w:rsidR="0053199B" w:rsidRDefault="0053199B" w:rsidP="0053199B">
      <w:pPr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905C7C" w:rsidRDefault="00905C7C"/>
    <w:sectPr w:rsidR="0090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6F" w:rsidRDefault="001A1C6F" w:rsidP="0053199B">
      <w:r>
        <w:separator/>
      </w:r>
    </w:p>
  </w:endnote>
  <w:endnote w:type="continuationSeparator" w:id="0">
    <w:p w:rsidR="001A1C6F" w:rsidRDefault="001A1C6F" w:rsidP="0053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6F" w:rsidRDefault="001A1C6F" w:rsidP="0053199B">
      <w:r>
        <w:separator/>
      </w:r>
    </w:p>
  </w:footnote>
  <w:footnote w:type="continuationSeparator" w:id="0">
    <w:p w:rsidR="001A1C6F" w:rsidRDefault="001A1C6F" w:rsidP="0053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1233"/>
    <w:multiLevelType w:val="hybridMultilevel"/>
    <w:tmpl w:val="DB5E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0F"/>
    <w:rsid w:val="001A1C6F"/>
    <w:rsid w:val="0053199B"/>
    <w:rsid w:val="006260CE"/>
    <w:rsid w:val="007C190F"/>
    <w:rsid w:val="0090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3085"/>
  <w15:chartTrackingRefBased/>
  <w15:docId w15:val="{F9BE4417-5D26-4CEF-B465-05B3E15B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9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3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2022-03-15T06:12:00Z</dcterms:created>
  <dcterms:modified xsi:type="dcterms:W3CDTF">2022-03-15T06:12:00Z</dcterms:modified>
</cp:coreProperties>
</file>