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95" w:rsidRPr="00795295" w:rsidRDefault="00795295" w:rsidP="00795295">
      <w:pPr>
        <w:jc w:val="right"/>
        <w:rPr>
          <w:i/>
        </w:rPr>
      </w:pPr>
      <w:r w:rsidRPr="00795295">
        <w:rPr>
          <w:i/>
        </w:rPr>
        <w:t>Приложение 3</w:t>
      </w:r>
    </w:p>
    <w:p w:rsidR="00795295" w:rsidRDefault="00795295" w:rsidP="00795295"/>
    <w:p w:rsidR="00795295" w:rsidRPr="00795295" w:rsidRDefault="00795295" w:rsidP="00795295">
      <w:pPr>
        <w:jc w:val="center"/>
        <w:rPr>
          <w:b/>
        </w:rPr>
      </w:pPr>
      <w:r w:rsidRPr="00795295">
        <w:rPr>
          <w:b/>
        </w:rPr>
        <w:t>Квалификационные категории препода</w:t>
      </w:r>
      <w:r>
        <w:rPr>
          <w:b/>
        </w:rPr>
        <w:t>вателей воскресных школ епархии</w:t>
      </w:r>
    </w:p>
    <w:p w:rsidR="00795295" w:rsidRPr="00795295" w:rsidRDefault="00795295" w:rsidP="00795295">
      <w:pPr>
        <w:jc w:val="center"/>
        <w:rPr>
          <w:b/>
        </w:rPr>
      </w:pPr>
    </w:p>
    <w:p w:rsidR="00795295" w:rsidRPr="00CF4E7D" w:rsidRDefault="00795295" w:rsidP="00CF4E7D">
      <w:pPr>
        <w:ind w:firstLine="567"/>
        <w:rPr>
          <w:u w:val="single"/>
        </w:rPr>
      </w:pPr>
      <w:r w:rsidRPr="00CF4E7D">
        <w:rPr>
          <w:u w:val="single"/>
        </w:rPr>
        <w:t>Высшая категория:</w:t>
      </w:r>
    </w:p>
    <w:p w:rsidR="00795295" w:rsidRDefault="00795295" w:rsidP="00CF4E7D">
      <w:pPr>
        <w:ind w:firstLine="567"/>
        <w:jc w:val="both"/>
      </w:pPr>
      <w:r>
        <w:t xml:space="preserve">педагогический стаж по преподаванию </w:t>
      </w:r>
      <w:proofErr w:type="spellStart"/>
      <w:r>
        <w:t>вероучительных</w:t>
      </w:r>
      <w:proofErr w:type="spellEnd"/>
      <w:r>
        <w:t>, церковных и духовно-нравственных дисциплин свыше 10 лет; высокие показатели эффективности педагогической деятельности (несколько авторских работ, публикации в печатных изданиях Русской Православной Церкви, участие в мероприятиях по распространению педагогического опыта на различных уровнях) при наличии высшего духовного образования или высшего светского и среднего духовного образования.</w:t>
      </w:r>
    </w:p>
    <w:p w:rsidR="00795295" w:rsidRDefault="00795295" w:rsidP="00795295">
      <w:pPr>
        <w:jc w:val="both"/>
      </w:pPr>
    </w:p>
    <w:p w:rsidR="00795295" w:rsidRDefault="00795295" w:rsidP="00CF4E7D">
      <w:pPr>
        <w:ind w:firstLine="567"/>
        <w:jc w:val="both"/>
      </w:pPr>
      <w:r w:rsidRPr="00CF4E7D">
        <w:rPr>
          <w:u w:val="single"/>
        </w:rPr>
        <w:t>Первая категория</w:t>
      </w:r>
      <w:r>
        <w:t>:</w:t>
      </w:r>
    </w:p>
    <w:p w:rsidR="00795295" w:rsidRDefault="00795295" w:rsidP="00CF4E7D">
      <w:pPr>
        <w:ind w:firstLine="567"/>
        <w:jc w:val="both"/>
      </w:pPr>
      <w:r>
        <w:t xml:space="preserve">педагогический стаж по преподаванию </w:t>
      </w:r>
      <w:proofErr w:type="spellStart"/>
      <w:r>
        <w:t>вероучительных</w:t>
      </w:r>
      <w:proofErr w:type="spellEnd"/>
      <w:r>
        <w:t>, церковных и духовно-нравственных дисциплин не менее пяти лет; обобщение и распространение педагогического опыта работы на уровне Епархии; наличие у аттестуемого высшего светского образования и специальных духовных курсов или средне-специального светского и среднего духовного образования.</w:t>
      </w:r>
    </w:p>
    <w:p w:rsidR="00795295" w:rsidRDefault="00795295" w:rsidP="00795295">
      <w:pPr>
        <w:jc w:val="both"/>
      </w:pPr>
    </w:p>
    <w:p w:rsidR="00795295" w:rsidRDefault="00795295" w:rsidP="00CF4E7D">
      <w:pPr>
        <w:ind w:firstLine="567"/>
        <w:jc w:val="both"/>
      </w:pPr>
      <w:r w:rsidRPr="00CF4E7D">
        <w:rPr>
          <w:u w:val="single"/>
        </w:rPr>
        <w:t>Вторая категория</w:t>
      </w:r>
      <w:r>
        <w:t>:</w:t>
      </w:r>
    </w:p>
    <w:p w:rsidR="00795295" w:rsidRDefault="00795295" w:rsidP="00CF4E7D">
      <w:pPr>
        <w:ind w:firstLine="567"/>
        <w:jc w:val="both"/>
      </w:pPr>
      <w:r>
        <w:t xml:space="preserve">педагогический стаж по преподаванию </w:t>
      </w:r>
      <w:proofErr w:type="spellStart"/>
      <w:r>
        <w:t>вероучительных</w:t>
      </w:r>
      <w:proofErr w:type="spellEnd"/>
      <w:r>
        <w:t>, церковных и духовно-нравственных дисциплин не менее одного года; положительные результаты педагогической деятельности; наличие у аттестуемого средне-специального светского образования и специальных духовных курсов.</w:t>
      </w:r>
    </w:p>
    <w:p w:rsidR="00795295" w:rsidRDefault="00795295" w:rsidP="00795295">
      <w:pPr>
        <w:jc w:val="both"/>
      </w:pPr>
    </w:p>
    <w:p w:rsidR="00795295" w:rsidRDefault="00795295" w:rsidP="00CF4E7D">
      <w:pPr>
        <w:ind w:firstLine="567"/>
        <w:jc w:val="both"/>
      </w:pPr>
      <w:r w:rsidRPr="00CF4E7D">
        <w:rPr>
          <w:u w:val="single"/>
        </w:rPr>
        <w:t>Третья категория</w:t>
      </w:r>
      <w:r>
        <w:t>:</w:t>
      </w:r>
    </w:p>
    <w:p w:rsidR="00323BC9" w:rsidRDefault="00795295" w:rsidP="004A3F6A">
      <w:pPr>
        <w:ind w:firstLine="567"/>
        <w:jc w:val="both"/>
      </w:pPr>
      <w:r>
        <w:t xml:space="preserve">преподаватели со средне-специальным или высшим светским образованием, но не имеющие духовного образования </w:t>
      </w:r>
      <w:r w:rsidR="00323BC9">
        <w:t>или специальных духовных курсов.</w:t>
      </w:r>
    </w:p>
    <w:p w:rsidR="00323BC9" w:rsidRDefault="00323BC9" w:rsidP="00323BC9">
      <w:pPr>
        <w:ind w:firstLine="567"/>
        <w:jc w:val="both"/>
        <w:rPr>
          <w:u w:val="single"/>
        </w:rPr>
      </w:pPr>
    </w:p>
    <w:p w:rsidR="00323BC9" w:rsidRDefault="00795295" w:rsidP="00323BC9">
      <w:pPr>
        <w:ind w:firstLine="567"/>
        <w:jc w:val="both"/>
      </w:pPr>
      <w:r w:rsidRPr="00CF4E7D">
        <w:rPr>
          <w:u w:val="single"/>
        </w:rPr>
        <w:t>Четвертая категория</w:t>
      </w:r>
      <w:r>
        <w:t>:</w:t>
      </w:r>
      <w:bookmarkStart w:id="0" w:name="_GoBack"/>
      <w:bookmarkEnd w:id="0"/>
    </w:p>
    <w:p w:rsidR="00795295" w:rsidRDefault="00795295" w:rsidP="00323BC9">
      <w:pPr>
        <w:ind w:firstLine="567"/>
        <w:jc w:val="both"/>
      </w:pPr>
      <w:r>
        <w:t xml:space="preserve">преподаватели декоративно-прикладного искусства, церковного пения, и других видов деятельности, не имеющие духовного образования </w:t>
      </w:r>
      <w:r w:rsidR="00323BC9">
        <w:t>или специальных духовных курсов.</w:t>
      </w:r>
    </w:p>
    <w:p w:rsidR="00795295" w:rsidRDefault="00795295" w:rsidP="00795295">
      <w:pPr>
        <w:jc w:val="both"/>
      </w:pPr>
    </w:p>
    <w:p w:rsidR="00795295" w:rsidRDefault="00795295" w:rsidP="00795295">
      <w:pPr>
        <w:jc w:val="both"/>
      </w:pPr>
    </w:p>
    <w:p w:rsidR="00D72FD4" w:rsidRDefault="00D72FD4" w:rsidP="00795295">
      <w:pPr>
        <w:jc w:val="both"/>
      </w:pPr>
    </w:p>
    <w:sectPr w:rsidR="00D72FD4" w:rsidSect="00AB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95295"/>
    <w:rsid w:val="00323BC9"/>
    <w:rsid w:val="004A3F6A"/>
    <w:rsid w:val="004A6F09"/>
    <w:rsid w:val="00795295"/>
    <w:rsid w:val="00AB2632"/>
    <w:rsid w:val="00CF4E7D"/>
    <w:rsid w:val="00D7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2013-10-02T07:40:00Z</dcterms:created>
  <dcterms:modified xsi:type="dcterms:W3CDTF">2014-04-25T04:41:00Z</dcterms:modified>
</cp:coreProperties>
</file>