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34" w:rsidRPr="00245C34" w:rsidRDefault="00245C34" w:rsidP="001A5FDA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ГАОУ ДПО СО "Институт развития образования" и региональный оргкомитет информируют об открытии портала для приёма материалов регионального этапа Всероссийского конкурса в области педагогики, работы с</w:t>
      </w:r>
      <w:r w:rsidR="00523A3F">
        <w:rPr>
          <w:color w:val="000000"/>
          <w:sz w:val="28"/>
          <w:szCs w:val="28"/>
        </w:rPr>
        <w:t xml:space="preserve"> детьми и молодежью до 20 лет "</w:t>
      </w:r>
      <w:r w:rsidRPr="00245C34">
        <w:rPr>
          <w:color w:val="000000"/>
          <w:sz w:val="28"/>
          <w:szCs w:val="28"/>
        </w:rPr>
        <w:t>За нравственный подвиг учителя" в Све</w:t>
      </w:r>
      <w:r w:rsidR="00245C34">
        <w:rPr>
          <w:color w:val="000000"/>
          <w:sz w:val="28"/>
          <w:szCs w:val="28"/>
        </w:rPr>
        <w:t>рдловской области в 2019 году (</w:t>
      </w:r>
      <w:r w:rsidRPr="00245C34">
        <w:rPr>
          <w:color w:val="000000"/>
          <w:sz w:val="28"/>
          <w:szCs w:val="28"/>
        </w:rPr>
        <w:t xml:space="preserve">далее - конкурс). 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 xml:space="preserve">Конкурс проводится с целью укрепления и взаимодействия церковных и светских систем образования через выявление и распространение лучших методик воспитания, обучения и </w:t>
      </w:r>
      <w:proofErr w:type="spellStart"/>
      <w:r w:rsidRPr="00245C34">
        <w:rPr>
          <w:color w:val="000000"/>
          <w:sz w:val="28"/>
          <w:szCs w:val="28"/>
        </w:rPr>
        <w:t>внеучебной</w:t>
      </w:r>
      <w:proofErr w:type="spellEnd"/>
      <w:r w:rsidRPr="00245C34">
        <w:rPr>
          <w:color w:val="000000"/>
          <w:sz w:val="28"/>
          <w:szCs w:val="28"/>
        </w:rPr>
        <w:t xml:space="preserve"> работы с детьми и молодежью</w:t>
      </w:r>
      <w:r w:rsidR="00245C34">
        <w:rPr>
          <w:color w:val="000000"/>
          <w:sz w:val="28"/>
          <w:szCs w:val="28"/>
        </w:rPr>
        <w:t xml:space="preserve"> до 20 лет</w:t>
      </w:r>
      <w:r w:rsidRPr="00245C34">
        <w:rPr>
          <w:color w:val="000000"/>
          <w:sz w:val="28"/>
          <w:szCs w:val="28"/>
        </w:rPr>
        <w:t>. В конкурсе могут принять участие представители всех типов и видов учебных заведений</w:t>
      </w:r>
      <w:r w:rsidR="0053003C">
        <w:rPr>
          <w:color w:val="000000"/>
          <w:sz w:val="28"/>
          <w:szCs w:val="28"/>
        </w:rPr>
        <w:t xml:space="preserve"> и образовательных орг</w:t>
      </w:r>
      <w:r w:rsidR="00245C34">
        <w:rPr>
          <w:color w:val="000000"/>
          <w:sz w:val="28"/>
          <w:szCs w:val="28"/>
        </w:rPr>
        <w:t>анизаций</w:t>
      </w:r>
      <w:r w:rsidRPr="00245C34">
        <w:rPr>
          <w:color w:val="000000"/>
          <w:sz w:val="28"/>
          <w:szCs w:val="28"/>
        </w:rPr>
        <w:t>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В 2019 году конкурсные работы принимаются по следующим номинациям: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1.</w:t>
      </w:r>
      <w:r w:rsidR="001A5FDA">
        <w:rPr>
          <w:color w:val="000000"/>
          <w:sz w:val="28"/>
          <w:szCs w:val="28"/>
        </w:rPr>
        <w:t> </w:t>
      </w:r>
      <w:r w:rsidRPr="00245C34">
        <w:rPr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2.</w:t>
      </w:r>
      <w:r w:rsidR="001A5FDA">
        <w:rPr>
          <w:color w:val="000000"/>
          <w:sz w:val="28"/>
          <w:szCs w:val="28"/>
        </w:rPr>
        <w:t> </w:t>
      </w:r>
      <w:r w:rsidRPr="00245C34">
        <w:rPr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3.</w:t>
      </w:r>
      <w:r w:rsidR="001A5FDA">
        <w:rPr>
          <w:color w:val="000000"/>
          <w:sz w:val="28"/>
          <w:szCs w:val="28"/>
        </w:rPr>
        <w:t> </w:t>
      </w:r>
      <w:r w:rsidRPr="00245C34">
        <w:rPr>
          <w:color w:val="000000"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4.</w:t>
      </w:r>
      <w:r w:rsidR="001A5FDA">
        <w:rPr>
          <w:color w:val="000000"/>
          <w:sz w:val="28"/>
          <w:szCs w:val="28"/>
        </w:rPr>
        <w:t> </w:t>
      </w:r>
      <w:r w:rsidRPr="00245C34">
        <w:rPr>
          <w:color w:val="000000"/>
          <w:sz w:val="28"/>
          <w:szCs w:val="28"/>
        </w:rPr>
        <w:t>Лучший образовательный издательский проект года.</w:t>
      </w:r>
    </w:p>
    <w:p w:rsidR="00B61F82" w:rsidRPr="00245C34" w:rsidRDefault="001A5FDA" w:rsidP="001A5FDA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ВНИМАНИЕ</w:t>
      </w:r>
      <w:r w:rsidR="00B61F82" w:rsidRPr="00245C34">
        <w:rPr>
          <w:rStyle w:val="a4"/>
          <w:color w:val="000000"/>
          <w:sz w:val="28"/>
          <w:szCs w:val="28"/>
        </w:rPr>
        <w:t>!</w:t>
      </w:r>
    </w:p>
    <w:p w:rsidR="00245C34" w:rsidRPr="00245C34" w:rsidRDefault="001A5FDA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на конкурс загружаются </w:t>
      </w:r>
      <w:r>
        <w:rPr>
          <w:rStyle w:val="a4"/>
          <w:i/>
          <w:iCs/>
          <w:color w:val="000000"/>
          <w:sz w:val="28"/>
          <w:szCs w:val="28"/>
        </w:rPr>
        <w:t xml:space="preserve">участником </w:t>
      </w:r>
      <w:r w:rsidR="00B61F82" w:rsidRPr="00245C34">
        <w:rPr>
          <w:rStyle w:val="a4"/>
          <w:i/>
          <w:iCs/>
          <w:color w:val="000000"/>
          <w:sz w:val="28"/>
          <w:szCs w:val="28"/>
        </w:rPr>
        <w:t>самостоятельно на электронный Портал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7C7497" w:rsidRPr="00CA56DF">
          <w:rPr>
            <w:rStyle w:val="a6"/>
            <w:sz w:val="28"/>
            <w:szCs w:val="28"/>
          </w:rPr>
          <w:t>http://comp.podvig-uchitelya.ru</w:t>
        </w:r>
      </w:hyperlink>
      <w:r w:rsidR="007C749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61F82" w:rsidRPr="00245C34">
        <w:rPr>
          <w:color w:val="000000"/>
          <w:sz w:val="28"/>
          <w:szCs w:val="28"/>
        </w:rPr>
        <w:t>по</w:t>
      </w:r>
      <w:r w:rsidR="00245C34">
        <w:rPr>
          <w:color w:val="000000"/>
          <w:sz w:val="28"/>
          <w:szCs w:val="28"/>
        </w:rPr>
        <w:t xml:space="preserve"> определенным правилам (см.</w:t>
      </w:r>
      <w:r>
        <w:rPr>
          <w:color w:val="000000"/>
          <w:sz w:val="28"/>
          <w:szCs w:val="28"/>
        </w:rPr>
        <w:t> </w:t>
      </w:r>
      <w:r w:rsidR="00245C34">
        <w:rPr>
          <w:color w:val="000000"/>
          <w:sz w:val="28"/>
          <w:szCs w:val="28"/>
        </w:rPr>
        <w:t xml:space="preserve">файл </w:t>
      </w:r>
      <w:r>
        <w:rPr>
          <w:color w:val="000000"/>
          <w:sz w:val="28"/>
          <w:szCs w:val="28"/>
        </w:rPr>
        <w:t>«</w:t>
      </w:r>
      <w:r w:rsidR="00245C34">
        <w:rPr>
          <w:color w:val="000000"/>
          <w:sz w:val="28"/>
          <w:szCs w:val="28"/>
        </w:rPr>
        <w:t>Правила оформления работ</w:t>
      </w:r>
      <w:r>
        <w:rPr>
          <w:color w:val="000000"/>
          <w:sz w:val="28"/>
          <w:szCs w:val="28"/>
        </w:rPr>
        <w:t>»</w:t>
      </w:r>
      <w:r w:rsidR="00245C34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B61F82" w:rsidRPr="00245C34">
        <w:rPr>
          <w:color w:val="000000"/>
          <w:sz w:val="28"/>
          <w:szCs w:val="28"/>
        </w:rPr>
        <w:t xml:space="preserve">Выполнения этого условия является основанием для регистрации претендента на участие в региональном этапе конкурса. </w:t>
      </w:r>
    </w:p>
    <w:p w:rsidR="00245C34" w:rsidRDefault="00245C34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 xml:space="preserve">Окончательный срок загрузки работы на Портал </w:t>
      </w:r>
      <w:r w:rsidR="001A5FDA">
        <w:rPr>
          <w:color w:val="000000"/>
          <w:sz w:val="28"/>
          <w:szCs w:val="28"/>
        </w:rPr>
        <w:t>–</w:t>
      </w:r>
      <w:r w:rsidRPr="00245C34">
        <w:rPr>
          <w:color w:val="000000"/>
          <w:sz w:val="28"/>
          <w:szCs w:val="28"/>
        </w:rPr>
        <w:t xml:space="preserve"> 31 марта 2019 года.</w:t>
      </w:r>
    </w:p>
    <w:p w:rsidR="00245C34" w:rsidRDefault="00245C34" w:rsidP="002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5C34">
        <w:rPr>
          <w:color w:val="000000"/>
          <w:sz w:val="28"/>
          <w:szCs w:val="28"/>
        </w:rPr>
        <w:t>В печатном виде работы принимаются в Екатеринбургской Епархии.</w:t>
      </w:r>
    </w:p>
    <w:p w:rsidR="00B61F82" w:rsidRPr="00245C34" w:rsidRDefault="00245C34" w:rsidP="002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(г.</w:t>
      </w:r>
      <w:r w:rsidR="001A5FDA">
        <w:rPr>
          <w:color w:val="000000"/>
          <w:sz w:val="28"/>
          <w:szCs w:val="28"/>
        </w:rPr>
        <w:t xml:space="preserve"> </w:t>
      </w:r>
      <w:r w:rsidR="00DB093A">
        <w:rPr>
          <w:color w:val="000000"/>
          <w:sz w:val="28"/>
          <w:szCs w:val="28"/>
        </w:rPr>
        <w:t>Екатеринбург, ул. Репина,6а</w:t>
      </w:r>
      <w:r w:rsidR="00B61F82" w:rsidRPr="00245C34">
        <w:rPr>
          <w:color w:val="000000"/>
          <w:sz w:val="28"/>
          <w:szCs w:val="28"/>
        </w:rPr>
        <w:t>, Глушкова Елена Владимировна).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245C34">
        <w:rPr>
          <w:rStyle w:val="a4"/>
          <w:color w:val="000000"/>
          <w:sz w:val="28"/>
          <w:szCs w:val="28"/>
        </w:rPr>
        <w:t>Без электронной загрузки на Портале конкурсная работа в печатном виде не принимает участие в конкурсе.</w:t>
      </w:r>
    </w:p>
    <w:p w:rsidR="00B61F82" w:rsidRPr="00245C34" w:rsidRDefault="00B61F82" w:rsidP="00245C34">
      <w:pPr>
        <w:pStyle w:val="a3"/>
        <w:shd w:val="clear" w:color="auto" w:fill="FFFFFF"/>
        <w:spacing w:before="120" w:beforeAutospacing="0" w:after="216" w:afterAutospacing="0"/>
        <w:jc w:val="both"/>
        <w:rPr>
          <w:rStyle w:val="a5"/>
          <w:color w:val="000000"/>
          <w:sz w:val="28"/>
          <w:szCs w:val="28"/>
        </w:rPr>
      </w:pPr>
      <w:r w:rsidRPr="00245C34">
        <w:rPr>
          <w:rStyle w:val="a5"/>
          <w:color w:val="000000"/>
          <w:sz w:val="28"/>
          <w:szCs w:val="28"/>
        </w:rPr>
        <w:t xml:space="preserve">Обращаем Ваше внимание, что необходимость </w:t>
      </w:r>
      <w:r w:rsidRPr="00245C34">
        <w:rPr>
          <w:rStyle w:val="a5"/>
          <w:b/>
          <w:color w:val="000000"/>
          <w:sz w:val="28"/>
          <w:szCs w:val="28"/>
        </w:rPr>
        <w:t>внешней рецензии важна.</w:t>
      </w:r>
    </w:p>
    <w:p w:rsidR="00B427B3" w:rsidRPr="00245C34" w:rsidRDefault="00B61F82" w:rsidP="001A5FDA">
      <w:pPr>
        <w:pStyle w:val="a3"/>
        <w:shd w:val="clear" w:color="auto" w:fill="FFFFFF"/>
        <w:spacing w:before="120" w:beforeAutospacing="0" w:after="216" w:afterAutospacing="0"/>
        <w:jc w:val="both"/>
        <w:rPr>
          <w:sz w:val="28"/>
          <w:szCs w:val="28"/>
        </w:rPr>
      </w:pPr>
      <w:r w:rsidRPr="00245C34">
        <w:rPr>
          <w:sz w:val="28"/>
          <w:szCs w:val="28"/>
        </w:rPr>
        <w:lastRenderedPageBreak/>
        <w:t xml:space="preserve">Все вопросы по адресу: </w:t>
      </w:r>
      <w:proofErr w:type="spellStart"/>
      <w:r w:rsidR="00245C34">
        <w:rPr>
          <w:sz w:val="28"/>
          <w:szCs w:val="28"/>
        </w:rPr>
        <w:t>г.Екатеринбург</w:t>
      </w:r>
      <w:proofErr w:type="spellEnd"/>
      <w:proofErr w:type="gramStart"/>
      <w:r w:rsidR="00245C34">
        <w:rPr>
          <w:sz w:val="28"/>
          <w:szCs w:val="28"/>
        </w:rPr>
        <w:t>,</w:t>
      </w:r>
      <w:r w:rsidRPr="00245C34">
        <w:rPr>
          <w:sz w:val="28"/>
          <w:szCs w:val="28"/>
        </w:rPr>
        <w:t xml:space="preserve">  ул.</w:t>
      </w:r>
      <w:proofErr w:type="gramEnd"/>
      <w:r w:rsidRPr="00245C34">
        <w:rPr>
          <w:sz w:val="28"/>
          <w:szCs w:val="28"/>
        </w:rPr>
        <w:t xml:space="preserve"> Щорса, 92 А, корпус 4, </w:t>
      </w:r>
      <w:proofErr w:type="spellStart"/>
      <w:r w:rsidRPr="00245C34">
        <w:rPr>
          <w:sz w:val="28"/>
          <w:szCs w:val="28"/>
        </w:rPr>
        <w:t>каб</w:t>
      </w:r>
      <w:proofErr w:type="spellEnd"/>
      <w:r w:rsidRPr="00245C34">
        <w:rPr>
          <w:sz w:val="28"/>
          <w:szCs w:val="28"/>
        </w:rPr>
        <w:t xml:space="preserve">. 221, тел. (343)257-36-58, </w:t>
      </w:r>
      <w:r w:rsidR="00245C34">
        <w:rPr>
          <w:sz w:val="28"/>
          <w:szCs w:val="28"/>
        </w:rPr>
        <w:t xml:space="preserve">специалист по УМР </w:t>
      </w:r>
      <w:r w:rsidR="001A5FDA">
        <w:rPr>
          <w:sz w:val="28"/>
          <w:szCs w:val="28"/>
        </w:rPr>
        <w:t>–</w:t>
      </w:r>
      <w:r w:rsidR="00245C34">
        <w:rPr>
          <w:sz w:val="28"/>
          <w:szCs w:val="28"/>
        </w:rPr>
        <w:t xml:space="preserve"> </w:t>
      </w:r>
      <w:r w:rsidRPr="00245C34">
        <w:rPr>
          <w:sz w:val="28"/>
          <w:szCs w:val="28"/>
        </w:rPr>
        <w:t>Юлия Викторовна.</w:t>
      </w:r>
      <w:r w:rsidR="00245C34">
        <w:rPr>
          <w:sz w:val="28"/>
          <w:szCs w:val="28"/>
        </w:rPr>
        <w:t xml:space="preserve"> Отдел сопровождения конкурсов.</w:t>
      </w:r>
    </w:p>
    <w:sectPr w:rsidR="00B427B3" w:rsidRPr="002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34"/>
    <w:rsid w:val="001A5FDA"/>
    <w:rsid w:val="00245C34"/>
    <w:rsid w:val="00523A3F"/>
    <w:rsid w:val="0053003C"/>
    <w:rsid w:val="007C7497"/>
    <w:rsid w:val="00B427B3"/>
    <w:rsid w:val="00B61F82"/>
    <w:rsid w:val="00D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129"/>
  <w15:chartTrackingRefBased/>
  <w15:docId w15:val="{64166C79-0814-4B4E-BD02-9B0B5061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F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B61F82"/>
    <w:rPr>
      <w:b/>
      <w:bCs/>
    </w:rPr>
  </w:style>
  <w:style w:type="character" w:styleId="a5">
    <w:name w:val="Emphasis"/>
    <w:uiPriority w:val="20"/>
    <w:qFormat/>
    <w:rsid w:val="00B61F82"/>
    <w:rPr>
      <w:i/>
      <w:iCs/>
    </w:rPr>
  </w:style>
  <w:style w:type="character" w:styleId="a6">
    <w:name w:val="Hyperlink"/>
    <w:uiPriority w:val="99"/>
    <w:unhideWhenUsed/>
    <w:rsid w:val="00B61F82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B61F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.podvig-uchitely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man\Downloads\&#1054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Объявление.dot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ASUS</cp:lastModifiedBy>
  <cp:revision>5</cp:revision>
  <dcterms:created xsi:type="dcterms:W3CDTF">2019-01-15T09:04:00Z</dcterms:created>
  <dcterms:modified xsi:type="dcterms:W3CDTF">2019-02-14T08:47:00Z</dcterms:modified>
</cp:coreProperties>
</file>